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67" w:rsidRDefault="0043521C" w:rsidP="0043521C">
      <w:pPr>
        <w:adjustRightInd w:val="0"/>
        <w:snapToGrid w:val="0"/>
        <w:spacing w:line="360" w:lineRule="auto"/>
        <w:ind w:firstLineChars="200" w:firstLine="562"/>
        <w:rPr>
          <w:rFonts w:ascii="宋体" w:hAnsi="宋体" w:hint="eastAsia"/>
          <w:sz w:val="24"/>
        </w:rPr>
      </w:pPr>
      <w:r w:rsidRPr="0043521C">
        <w:rPr>
          <w:rFonts w:ascii="宋体" w:hAnsi="宋体" w:hint="eastAsia"/>
          <w:b/>
          <w:sz w:val="28"/>
          <w:szCs w:val="28"/>
        </w:rPr>
        <w:t>成果简介：</w:t>
      </w:r>
      <w:r>
        <w:rPr>
          <w:rFonts w:ascii="宋体" w:hAnsi="宋体" w:hint="eastAsia"/>
          <w:sz w:val="24"/>
        </w:rPr>
        <w:t>成果紧紧围绕学校为</w:t>
      </w:r>
      <w:r w:rsidRPr="003C3873">
        <w:rPr>
          <w:rFonts w:ascii="宋体" w:hAnsi="宋体" w:hint="eastAsia"/>
          <w:sz w:val="24"/>
        </w:rPr>
        <w:t>首都经济社会发展</w:t>
      </w:r>
      <w:r>
        <w:rPr>
          <w:rFonts w:ascii="宋体" w:hAnsi="宋体" w:hint="eastAsia"/>
          <w:sz w:val="24"/>
        </w:rPr>
        <w:t>培养实践创新能力强的高素质应用型人才的目标定位，</w:t>
      </w:r>
      <w:r w:rsidRPr="007557E0">
        <w:rPr>
          <w:rFonts w:ascii="宋体" w:hAnsi="宋体" w:hint="eastAsia"/>
          <w:sz w:val="24"/>
        </w:rPr>
        <w:t>以北京市</w:t>
      </w:r>
      <w:r>
        <w:rPr>
          <w:rFonts w:ascii="宋体" w:hAnsi="宋体" w:hint="eastAsia"/>
          <w:sz w:val="24"/>
        </w:rPr>
        <w:t>“</w:t>
      </w:r>
      <w:r w:rsidRPr="007557E0">
        <w:rPr>
          <w:rFonts w:ascii="宋体" w:hAnsi="宋体" w:hint="eastAsia"/>
          <w:sz w:val="24"/>
        </w:rPr>
        <w:t>十一五</w:t>
      </w:r>
      <w:r>
        <w:rPr>
          <w:rFonts w:ascii="宋体" w:hAnsi="宋体" w:hint="eastAsia"/>
          <w:sz w:val="24"/>
        </w:rPr>
        <w:t>”</w:t>
      </w:r>
      <w:r w:rsidRPr="007557E0">
        <w:rPr>
          <w:rFonts w:ascii="宋体" w:hAnsi="宋体" w:hint="eastAsia"/>
          <w:sz w:val="24"/>
        </w:rPr>
        <w:t>规划</w:t>
      </w:r>
      <w:r>
        <w:rPr>
          <w:rFonts w:ascii="宋体" w:hAnsi="宋体" w:hint="eastAsia"/>
          <w:sz w:val="24"/>
        </w:rPr>
        <w:t>重点</w:t>
      </w:r>
      <w:r w:rsidRPr="007557E0">
        <w:rPr>
          <w:rFonts w:ascii="宋体" w:hAnsi="宋体" w:hint="eastAsia"/>
          <w:sz w:val="24"/>
        </w:rPr>
        <w:t>课题</w:t>
      </w:r>
      <w:r>
        <w:rPr>
          <w:rFonts w:ascii="宋体" w:hAnsi="宋体" w:hint="eastAsia"/>
          <w:sz w:val="24"/>
        </w:rPr>
        <w:t>和多项校级教学改革项目</w:t>
      </w:r>
      <w:r w:rsidRPr="007557E0">
        <w:rPr>
          <w:rFonts w:ascii="宋体" w:hAnsi="宋体" w:hint="eastAsia"/>
          <w:sz w:val="24"/>
        </w:rPr>
        <w:t>为</w:t>
      </w:r>
      <w:r>
        <w:rPr>
          <w:rFonts w:ascii="宋体" w:hAnsi="宋体" w:hint="eastAsia"/>
          <w:sz w:val="24"/>
        </w:rPr>
        <w:t>切入点</w:t>
      </w:r>
      <w:r w:rsidRPr="007557E0">
        <w:rPr>
          <w:rFonts w:ascii="宋体" w:hAnsi="宋体" w:hint="eastAsia"/>
          <w:sz w:val="24"/>
        </w:rPr>
        <w:t>，</w:t>
      </w:r>
      <w:r w:rsidRPr="003C3873">
        <w:rPr>
          <w:rFonts w:ascii="宋体" w:hAnsi="宋体" w:hint="eastAsia"/>
          <w:sz w:val="24"/>
        </w:rPr>
        <w:t>进行了一系列探索与实践，</w:t>
      </w:r>
      <w:r>
        <w:rPr>
          <w:rFonts w:ascii="宋体" w:hAnsi="宋体" w:hint="eastAsia"/>
          <w:sz w:val="24"/>
        </w:rPr>
        <w:t>以激发学生主动实践积极性为出发点，建设全员性、全过程、多维度的大</w:t>
      </w:r>
      <w:r w:rsidRPr="003C3873">
        <w:rPr>
          <w:rFonts w:ascii="宋体" w:hAnsi="宋体" w:hint="eastAsia"/>
          <w:sz w:val="24"/>
        </w:rPr>
        <w:t>实践</w:t>
      </w:r>
      <w:r>
        <w:rPr>
          <w:rFonts w:ascii="宋体" w:hAnsi="宋体" w:hint="eastAsia"/>
          <w:sz w:val="24"/>
        </w:rPr>
        <w:t>创新教育</w:t>
      </w:r>
      <w:r w:rsidRPr="003C3873">
        <w:rPr>
          <w:rFonts w:ascii="宋体" w:hAnsi="宋体" w:hint="eastAsia"/>
          <w:sz w:val="24"/>
        </w:rPr>
        <w:t>体系</w:t>
      </w:r>
      <w:r w:rsidRPr="00C4607D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构建了有利于高素质应用型人才培养的实践</w:t>
      </w:r>
      <w:r w:rsidRPr="008B01DF">
        <w:rPr>
          <w:rFonts w:ascii="宋体" w:hAnsi="宋体" w:hint="eastAsia"/>
          <w:sz w:val="24"/>
        </w:rPr>
        <w:t>创新课程与训练体系</w:t>
      </w:r>
      <w:r>
        <w:rPr>
          <w:rFonts w:ascii="宋体" w:hAnsi="宋体" w:hint="eastAsia"/>
          <w:sz w:val="24"/>
        </w:rPr>
        <w:t>，</w:t>
      </w:r>
      <w:r w:rsidRPr="00060E3F">
        <w:rPr>
          <w:rFonts w:ascii="宋体" w:hAnsi="宋体" w:hint="eastAsia"/>
          <w:sz w:val="24"/>
        </w:rPr>
        <w:t>建立了校院两级管理机制及多方参与、协同共治的</w:t>
      </w:r>
      <w:r>
        <w:rPr>
          <w:rFonts w:ascii="宋体" w:hAnsi="宋体" w:hint="eastAsia"/>
          <w:sz w:val="24"/>
        </w:rPr>
        <w:t>实践创新平台和</w:t>
      </w:r>
      <w:r w:rsidRPr="00060E3F">
        <w:rPr>
          <w:rFonts w:ascii="宋体" w:hAnsi="宋体" w:hint="eastAsia"/>
          <w:sz w:val="24"/>
        </w:rPr>
        <w:t>管理模式，建立了</w:t>
      </w:r>
      <w:r w:rsidRPr="00550D8C">
        <w:rPr>
          <w:rFonts w:ascii="宋体" w:hAnsi="宋体" w:hint="eastAsia"/>
          <w:sz w:val="24"/>
        </w:rPr>
        <w:t>全</w:t>
      </w:r>
      <w:r>
        <w:rPr>
          <w:rFonts w:ascii="宋体" w:hAnsi="宋体" w:hint="eastAsia"/>
          <w:sz w:val="24"/>
        </w:rPr>
        <w:t>员</w:t>
      </w:r>
      <w:r w:rsidRPr="00550D8C">
        <w:rPr>
          <w:rFonts w:ascii="宋体" w:hAnsi="宋体" w:hint="eastAsia"/>
          <w:sz w:val="24"/>
        </w:rPr>
        <w:t>化、多视角的</w:t>
      </w:r>
      <w:r>
        <w:rPr>
          <w:rFonts w:ascii="宋体" w:hAnsi="宋体" w:hint="eastAsia"/>
          <w:sz w:val="24"/>
        </w:rPr>
        <w:t>实践创新教育质量监</w:t>
      </w:r>
      <w:r w:rsidRPr="00942705">
        <w:rPr>
          <w:rFonts w:ascii="宋体" w:hAnsi="宋体" w:hint="eastAsia"/>
          <w:sz w:val="24"/>
        </w:rPr>
        <w:t>控机制。</w:t>
      </w:r>
    </w:p>
    <w:p w:rsidR="0043521C" w:rsidRDefault="0043521C" w:rsidP="0043521C">
      <w:pPr>
        <w:adjustRightInd w:val="0"/>
        <w:snapToGrid w:val="0"/>
        <w:spacing w:line="360" w:lineRule="auto"/>
        <w:ind w:firstLineChars="200" w:firstLine="562"/>
        <w:rPr>
          <w:rFonts w:hAnsi="宋体" w:hint="eastAsia"/>
          <w:sz w:val="24"/>
        </w:rPr>
      </w:pPr>
      <w:r w:rsidRPr="0043521C">
        <w:rPr>
          <w:rFonts w:ascii="宋体" w:hAnsi="宋体" w:hint="eastAsia"/>
          <w:b/>
          <w:sz w:val="28"/>
          <w:szCs w:val="28"/>
        </w:rPr>
        <w:t>成果主要创新点：</w:t>
      </w:r>
      <w:r w:rsidRPr="00FF34CC">
        <w:rPr>
          <w:rFonts w:hint="eastAsia"/>
          <w:sz w:val="24"/>
        </w:rPr>
        <w:t>构建了大实践创新教育体系，将实践创新教育贯穿在人才培养全周期</w:t>
      </w:r>
      <w:r>
        <w:rPr>
          <w:rFonts w:hint="eastAsia"/>
          <w:sz w:val="24"/>
        </w:rPr>
        <w:t>；</w:t>
      </w:r>
      <w:r w:rsidRPr="00FF34CC">
        <w:rPr>
          <w:rFonts w:hint="eastAsia"/>
          <w:sz w:val="24"/>
        </w:rPr>
        <w:t>构建了一体化实践创新课程与训练体系</w:t>
      </w:r>
      <w:r>
        <w:rPr>
          <w:rFonts w:hint="eastAsia"/>
          <w:sz w:val="24"/>
        </w:rPr>
        <w:t>，</w:t>
      </w:r>
      <w:r w:rsidRPr="00FF34CC">
        <w:rPr>
          <w:rFonts w:ascii="宋体" w:hAnsi="宋体" w:hint="eastAsia"/>
          <w:sz w:val="24"/>
        </w:rPr>
        <w:t>实现了</w:t>
      </w:r>
      <w:r w:rsidRPr="00FF34CC">
        <w:rPr>
          <w:rFonts w:hint="eastAsia"/>
          <w:sz w:val="24"/>
        </w:rPr>
        <w:t>实践创新能力培养的系统性</w:t>
      </w:r>
      <w:r>
        <w:rPr>
          <w:rFonts w:hint="eastAsia"/>
          <w:sz w:val="24"/>
        </w:rPr>
        <w:t>；</w:t>
      </w:r>
      <w:r w:rsidRPr="00FF34CC">
        <w:rPr>
          <w:rFonts w:hint="eastAsia"/>
          <w:sz w:val="24"/>
        </w:rPr>
        <w:t>构建“协同共治”的实践创新教育运行管理与质量监控新机制，</w:t>
      </w:r>
      <w:r w:rsidRPr="00FF34CC">
        <w:rPr>
          <w:rFonts w:hAnsi="宋体"/>
          <w:sz w:val="24"/>
        </w:rPr>
        <w:t>形成了有利于产学研</w:t>
      </w:r>
      <w:r w:rsidRPr="00FF34CC">
        <w:rPr>
          <w:rFonts w:hAnsi="宋体" w:hint="eastAsia"/>
          <w:sz w:val="24"/>
        </w:rPr>
        <w:t>用</w:t>
      </w:r>
      <w:r w:rsidRPr="00FF34CC">
        <w:rPr>
          <w:rFonts w:hAnsi="宋体"/>
          <w:sz w:val="24"/>
        </w:rPr>
        <w:t>相互促进的可持续发展机制</w:t>
      </w:r>
      <w:r w:rsidRPr="00FF34CC">
        <w:rPr>
          <w:rFonts w:hAnsi="宋体" w:hint="eastAsia"/>
          <w:sz w:val="24"/>
        </w:rPr>
        <w:t>和实践创新能力强的高素质应用型人才</w:t>
      </w:r>
      <w:r w:rsidRPr="00FF34CC">
        <w:rPr>
          <w:rFonts w:hAnsi="宋体"/>
          <w:sz w:val="24"/>
        </w:rPr>
        <w:t>成长的</w:t>
      </w:r>
      <w:r w:rsidRPr="00FF34CC">
        <w:rPr>
          <w:rFonts w:hAnsi="宋体" w:hint="eastAsia"/>
          <w:sz w:val="24"/>
        </w:rPr>
        <w:t>平台和气氛。</w:t>
      </w:r>
    </w:p>
    <w:p w:rsidR="0043521C" w:rsidRDefault="0043521C" w:rsidP="004A7374">
      <w:pPr>
        <w:spacing w:line="440" w:lineRule="exact"/>
        <w:ind w:firstLineChars="200" w:firstLine="562"/>
        <w:rPr>
          <w:rFonts w:hint="eastAsia"/>
          <w:sz w:val="24"/>
        </w:rPr>
      </w:pPr>
      <w:r w:rsidRPr="0043521C">
        <w:rPr>
          <w:rFonts w:ascii="宋体" w:hAnsi="宋体" w:hint="eastAsia"/>
          <w:b/>
          <w:sz w:val="28"/>
          <w:szCs w:val="28"/>
        </w:rPr>
        <w:t>项目第一完成人简介</w:t>
      </w:r>
      <w:r w:rsidRPr="0043521C">
        <w:rPr>
          <w:rFonts w:ascii="宋体" w:hAnsi="宋体" w:hint="eastAsia"/>
          <w:b/>
          <w:sz w:val="28"/>
          <w:szCs w:val="28"/>
        </w:rPr>
        <w:t>：</w:t>
      </w:r>
      <w:r w:rsidR="008E6425" w:rsidRPr="008E6425">
        <w:rPr>
          <w:rFonts w:hAnsi="宋体" w:hint="eastAsia"/>
          <w:sz w:val="24"/>
        </w:rPr>
        <w:t>王兴芬，女，</w:t>
      </w:r>
      <w:r w:rsidR="008E6425" w:rsidRPr="008E6425">
        <w:rPr>
          <w:rFonts w:hAnsi="宋体" w:hint="eastAsia"/>
          <w:sz w:val="24"/>
        </w:rPr>
        <w:t>1968</w:t>
      </w:r>
      <w:r w:rsidR="008E6425" w:rsidRPr="008E6425">
        <w:rPr>
          <w:rFonts w:hAnsi="宋体" w:hint="eastAsia"/>
          <w:sz w:val="24"/>
        </w:rPr>
        <w:t>年</w:t>
      </w:r>
      <w:r w:rsidR="008E6425" w:rsidRPr="008E6425">
        <w:rPr>
          <w:rFonts w:hAnsi="宋体" w:hint="eastAsia"/>
          <w:sz w:val="24"/>
        </w:rPr>
        <w:t>9</w:t>
      </w:r>
      <w:r w:rsidR="008E6425" w:rsidRPr="008E6425">
        <w:rPr>
          <w:rFonts w:hAnsi="宋体" w:hint="eastAsia"/>
          <w:sz w:val="24"/>
        </w:rPr>
        <w:t>月生，</w:t>
      </w:r>
      <w:r w:rsidR="008E6425">
        <w:rPr>
          <w:rFonts w:hAnsi="宋体" w:hint="eastAsia"/>
          <w:sz w:val="24"/>
        </w:rPr>
        <w:t>博士，</w:t>
      </w:r>
      <w:r w:rsidR="008E6425" w:rsidRPr="008E6425">
        <w:rPr>
          <w:rFonts w:hAnsi="宋体" w:hint="eastAsia"/>
          <w:sz w:val="24"/>
        </w:rPr>
        <w:t>教授，</w:t>
      </w:r>
      <w:r w:rsidR="008E6425" w:rsidRPr="008E6425">
        <w:rPr>
          <w:rFonts w:hAnsi="宋体" w:hint="eastAsia"/>
          <w:sz w:val="24"/>
        </w:rPr>
        <w:t>北京信息科技大学</w:t>
      </w:r>
      <w:r w:rsidRPr="008E6425">
        <w:rPr>
          <w:rFonts w:hAnsi="宋体" w:hint="eastAsia"/>
          <w:sz w:val="24"/>
        </w:rPr>
        <w:t>教务处处长。</w:t>
      </w:r>
      <w:r w:rsidR="008E6425">
        <w:rPr>
          <w:rFonts w:hAnsi="宋体" w:hint="eastAsia"/>
          <w:sz w:val="24"/>
        </w:rPr>
        <w:t>主要从事教育教学管理与研究，</w:t>
      </w:r>
      <w:r w:rsidR="00981F86">
        <w:rPr>
          <w:rFonts w:hint="eastAsia"/>
          <w:sz w:val="24"/>
        </w:rPr>
        <w:t>倡导</w:t>
      </w:r>
      <w:r w:rsidR="00C90C76">
        <w:rPr>
          <w:rFonts w:hAnsi="宋体" w:hint="eastAsia"/>
          <w:sz w:val="24"/>
        </w:rPr>
        <w:t>推广</w:t>
      </w:r>
      <w:r w:rsidR="00981F86">
        <w:rPr>
          <w:rFonts w:hAnsi="宋体" w:hint="eastAsia"/>
          <w:sz w:val="24"/>
        </w:rPr>
        <w:t>了</w:t>
      </w:r>
      <w:r w:rsidR="00981F86">
        <w:rPr>
          <w:rFonts w:ascii="宋体" w:hAnsi="宋体" w:hint="eastAsia"/>
          <w:sz w:val="24"/>
        </w:rPr>
        <w:t>全员性、全过程、多维度的</w:t>
      </w:r>
      <w:r w:rsidR="00C90C76">
        <w:rPr>
          <w:rFonts w:hAnsi="宋体" w:hint="eastAsia"/>
          <w:sz w:val="24"/>
        </w:rPr>
        <w:t>大实践教育观，</w:t>
      </w:r>
      <w:r w:rsidR="008E6425">
        <w:rPr>
          <w:rFonts w:hAnsi="宋体" w:hint="eastAsia"/>
          <w:sz w:val="24"/>
        </w:rPr>
        <w:t>在实践育人，</w:t>
      </w:r>
      <w:r>
        <w:rPr>
          <w:rFonts w:hint="eastAsia"/>
          <w:sz w:val="24"/>
        </w:rPr>
        <w:t>教学理念更新，</w:t>
      </w:r>
      <w:r w:rsidRPr="0043521C">
        <w:rPr>
          <w:rFonts w:hint="eastAsia"/>
          <w:sz w:val="24"/>
        </w:rPr>
        <w:t>实践创新教育体系</w:t>
      </w:r>
      <w:r w:rsidR="00C90C76">
        <w:rPr>
          <w:rFonts w:hint="eastAsia"/>
          <w:sz w:val="24"/>
        </w:rPr>
        <w:t>建设，实践教学管理机制等方面进行了深入的研究</w:t>
      </w:r>
      <w:r w:rsidR="004A7374">
        <w:rPr>
          <w:rFonts w:hint="eastAsia"/>
          <w:sz w:val="24"/>
        </w:rPr>
        <w:t>与探索</w:t>
      </w:r>
      <w:r w:rsidR="00C90C76">
        <w:rPr>
          <w:rFonts w:hint="eastAsia"/>
          <w:sz w:val="24"/>
        </w:rPr>
        <w:t>。</w:t>
      </w:r>
      <w:bookmarkStart w:id="0" w:name="_GoBack"/>
      <w:bookmarkEnd w:id="0"/>
    </w:p>
    <w:sectPr w:rsidR="00435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1C"/>
    <w:rsid w:val="002E6767"/>
    <w:rsid w:val="002F26B8"/>
    <w:rsid w:val="0043521C"/>
    <w:rsid w:val="004A7374"/>
    <w:rsid w:val="008E6425"/>
    <w:rsid w:val="00981F86"/>
    <w:rsid w:val="00A3067D"/>
    <w:rsid w:val="00C9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 Shuhua</dc:creator>
  <cp:lastModifiedBy>PENG Shuhua</cp:lastModifiedBy>
  <cp:revision>5</cp:revision>
  <dcterms:created xsi:type="dcterms:W3CDTF">2013-05-23T08:00:00Z</dcterms:created>
  <dcterms:modified xsi:type="dcterms:W3CDTF">2013-05-23T08:26:00Z</dcterms:modified>
</cp:coreProperties>
</file>