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8A" w:rsidRPr="005E048A" w:rsidRDefault="00686C2F" w:rsidP="005E048A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/>
          <w:b/>
          <w:noProof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pt;margin-top:9.75pt;width:381.75pt;height:42.75pt;z-index:251661312" fillcolor="red" strokecolor="red" strokeweight="1.5pt">
            <v:shadow color="#868686"/>
            <v:textpath style="font-family:&quot;华文中宋&quot;;font-size:32pt;v-text-spacing:1.5;v-text-kern:t" trim="t" fitpath="t" string="北京市教育委员会"/>
          </v:shape>
        </w:pict>
      </w:r>
    </w:p>
    <w:p w:rsidR="005E048A" w:rsidRPr="005E048A" w:rsidRDefault="005E048A" w:rsidP="005E048A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5E048A" w:rsidRPr="005E048A" w:rsidRDefault="005E048A" w:rsidP="005E048A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121920</wp:posOffset>
                </wp:positionV>
                <wp:extent cx="5391150" cy="0"/>
                <wp:effectExtent l="19050" t="17145" r="19050" b="209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9.6pt" to="42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YfMQIAADQ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" strokecolor="red" strokeweight="2.25pt"/>
            </w:pict>
          </mc:Fallback>
        </mc:AlternateContent>
      </w:r>
    </w:p>
    <w:p w:rsidR="00CE4067" w:rsidRPr="006E4466" w:rsidRDefault="00437AF9" w:rsidP="00437AF9">
      <w:pPr>
        <w:jc w:val="center"/>
        <w:rPr>
          <w:sz w:val="44"/>
          <w:szCs w:val="44"/>
        </w:rPr>
      </w:pPr>
      <w:r w:rsidRPr="006E4466">
        <w:rPr>
          <w:rFonts w:hint="eastAsia"/>
          <w:sz w:val="44"/>
          <w:szCs w:val="44"/>
        </w:rPr>
        <w:t>通</w:t>
      </w:r>
      <w:r w:rsidR="006E4466">
        <w:rPr>
          <w:rFonts w:hint="eastAsia"/>
          <w:sz w:val="44"/>
          <w:szCs w:val="44"/>
        </w:rPr>
        <w:t xml:space="preserve">   </w:t>
      </w:r>
      <w:r w:rsidRPr="006E4466">
        <w:rPr>
          <w:rFonts w:hint="eastAsia"/>
          <w:sz w:val="44"/>
          <w:szCs w:val="44"/>
        </w:rPr>
        <w:t>知</w:t>
      </w:r>
    </w:p>
    <w:p w:rsidR="00437AF9" w:rsidRPr="00437AF9" w:rsidRDefault="00437AF9" w:rsidP="00437AF9">
      <w:pPr>
        <w:jc w:val="left"/>
        <w:rPr>
          <w:rFonts w:ascii="仿宋" w:eastAsia="仿宋" w:hAnsi="仿宋"/>
          <w:sz w:val="28"/>
          <w:szCs w:val="28"/>
        </w:rPr>
      </w:pPr>
      <w:r w:rsidRPr="00437AF9">
        <w:rPr>
          <w:rFonts w:ascii="仿宋" w:eastAsia="仿宋" w:hAnsi="仿宋" w:hint="eastAsia"/>
          <w:sz w:val="28"/>
          <w:szCs w:val="28"/>
        </w:rPr>
        <w:t>各有关高校：</w:t>
      </w:r>
    </w:p>
    <w:p w:rsidR="00437AF9" w:rsidRPr="00437AF9" w:rsidRDefault="00437AF9" w:rsidP="009C0C3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37AF9">
        <w:rPr>
          <w:rFonts w:ascii="仿宋" w:eastAsia="仿宋" w:hAnsi="仿宋" w:hint="eastAsia"/>
          <w:sz w:val="28"/>
          <w:szCs w:val="28"/>
        </w:rPr>
        <w:t xml:space="preserve">根据《北京市高层次创新创业人才支持计划》和《关于开展2014年“高创计划“遴选工作的通知》安排，经市教委推荐、组织部组织专家评议，市委组织部确定了2014年 </w:t>
      </w:r>
      <w:r>
        <w:rPr>
          <w:rFonts w:ascii="仿宋" w:eastAsia="仿宋" w:hAnsi="仿宋"/>
          <w:sz w:val="28"/>
          <w:szCs w:val="28"/>
        </w:rPr>
        <w:t>“</w:t>
      </w:r>
      <w:r w:rsidRPr="00437AF9">
        <w:rPr>
          <w:rFonts w:ascii="仿宋" w:eastAsia="仿宋" w:hAnsi="仿宋" w:hint="eastAsia"/>
          <w:sz w:val="28"/>
          <w:szCs w:val="28"/>
        </w:rPr>
        <w:t>高创计划拟入选人员名单</w:t>
      </w:r>
      <w:r>
        <w:rPr>
          <w:rFonts w:ascii="仿宋" w:eastAsia="仿宋" w:hAnsi="仿宋"/>
          <w:sz w:val="28"/>
          <w:szCs w:val="28"/>
        </w:rPr>
        <w:t>”</w:t>
      </w:r>
      <w:r w:rsidRPr="00437AF9">
        <w:rPr>
          <w:rFonts w:ascii="仿宋" w:eastAsia="仿宋" w:hAnsi="仿宋" w:hint="eastAsia"/>
          <w:sz w:val="28"/>
          <w:szCs w:val="28"/>
        </w:rPr>
        <w:t>。</w:t>
      </w:r>
    </w:p>
    <w:p w:rsidR="00437AF9" w:rsidRDefault="00437AF9" w:rsidP="00437AF9">
      <w:pPr>
        <w:ind w:firstLine="420"/>
        <w:jc w:val="left"/>
        <w:rPr>
          <w:rFonts w:ascii="仿宋" w:eastAsia="仿宋" w:hAnsi="仿宋"/>
          <w:sz w:val="28"/>
          <w:szCs w:val="28"/>
        </w:rPr>
      </w:pPr>
      <w:r w:rsidRPr="00437AF9">
        <w:rPr>
          <w:rFonts w:ascii="仿宋" w:eastAsia="仿宋" w:hAnsi="仿宋" w:hint="eastAsia"/>
          <w:sz w:val="28"/>
          <w:szCs w:val="28"/>
        </w:rPr>
        <w:t>按照市委组织部要求，市人才工作领导小组办公室将对拟入选人员名单在北京人才工作网（bjrcgz.gov.cn）进行公示</w:t>
      </w:r>
      <w:r>
        <w:rPr>
          <w:rFonts w:ascii="仿宋" w:eastAsia="仿宋" w:hAnsi="仿宋" w:hint="eastAsia"/>
          <w:sz w:val="28"/>
          <w:szCs w:val="28"/>
        </w:rPr>
        <w:t>,请你校将入选人员名单在学校校园网进行公示，公示期10天。</w:t>
      </w:r>
    </w:p>
    <w:p w:rsidR="00437AF9" w:rsidRDefault="00437AF9" w:rsidP="00437AF9">
      <w:pPr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请你校于6月2日</w:t>
      </w:r>
      <w:r w:rsidR="006E4466">
        <w:rPr>
          <w:rFonts w:ascii="仿宋" w:eastAsia="仿宋" w:hAnsi="仿宋" w:hint="eastAsia"/>
          <w:sz w:val="28"/>
          <w:szCs w:val="28"/>
        </w:rPr>
        <w:t>之前</w:t>
      </w:r>
      <w:r>
        <w:rPr>
          <w:rFonts w:ascii="仿宋" w:eastAsia="仿宋" w:hAnsi="仿宋" w:hint="eastAsia"/>
          <w:sz w:val="28"/>
          <w:szCs w:val="28"/>
        </w:rPr>
        <w:t>将公示情况</w:t>
      </w:r>
      <w:r w:rsidR="006E4466"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 w:hint="eastAsia"/>
          <w:sz w:val="28"/>
          <w:szCs w:val="28"/>
        </w:rPr>
        <w:t>报市教委。</w:t>
      </w:r>
      <w:bookmarkStart w:id="0" w:name="_GoBack"/>
      <w:bookmarkEnd w:id="0"/>
    </w:p>
    <w:p w:rsidR="00437AF9" w:rsidRDefault="00437AF9" w:rsidP="00437AF9">
      <w:pPr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付兴锋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纪奇明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437AF9" w:rsidRDefault="00437AF9" w:rsidP="00437AF9">
      <w:pPr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 w:rsidR="006E4466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proofErr w:type="gramStart"/>
      <w:r>
        <w:rPr>
          <w:rFonts w:ascii="仿宋" w:eastAsia="仿宋" w:hAnsi="仿宋" w:hint="eastAsia"/>
          <w:sz w:val="28"/>
          <w:szCs w:val="28"/>
        </w:rPr>
        <w:t>51994849  6607</w:t>
      </w:r>
      <w:r w:rsidR="006E4466">
        <w:rPr>
          <w:rFonts w:ascii="仿宋" w:eastAsia="仿宋" w:hAnsi="仿宋" w:hint="eastAsia"/>
          <w:sz w:val="28"/>
          <w:szCs w:val="28"/>
        </w:rPr>
        <w:t>4308</w:t>
      </w:r>
      <w:proofErr w:type="gramEnd"/>
    </w:p>
    <w:p w:rsidR="006E4466" w:rsidRDefault="006E4466" w:rsidP="00437AF9">
      <w:pPr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  真：66075044</w:t>
      </w:r>
    </w:p>
    <w:p w:rsidR="006E4466" w:rsidRDefault="006E4466" w:rsidP="006E4466">
      <w:pPr>
        <w:ind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北京市教育委员会</w:t>
      </w:r>
    </w:p>
    <w:p w:rsidR="006E4466" w:rsidRDefault="006E4466" w:rsidP="006E4466">
      <w:pPr>
        <w:ind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2015年5月20日</w:t>
      </w:r>
    </w:p>
    <w:p w:rsidR="009C0C31" w:rsidRDefault="009C0C31" w:rsidP="009C0C31">
      <w:pPr>
        <w:ind w:firstLine="420"/>
        <w:jc w:val="left"/>
        <w:rPr>
          <w:rFonts w:ascii="仿宋" w:eastAsia="仿宋" w:hAnsi="仿宋"/>
          <w:sz w:val="28"/>
          <w:szCs w:val="28"/>
        </w:rPr>
      </w:pPr>
    </w:p>
    <w:p w:rsidR="009C0C31" w:rsidRDefault="009C0C31" w:rsidP="009C0C31">
      <w:pPr>
        <w:ind w:firstLine="420"/>
        <w:jc w:val="left"/>
        <w:rPr>
          <w:rFonts w:ascii="仿宋" w:eastAsia="仿宋" w:hAnsi="仿宋"/>
          <w:sz w:val="28"/>
          <w:szCs w:val="28"/>
        </w:rPr>
      </w:pPr>
    </w:p>
    <w:p w:rsidR="009C0C31" w:rsidRDefault="009C0C31" w:rsidP="009C0C31">
      <w:pPr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附件：2014年“高创计划”教学名师拟入选人员名单</w:t>
      </w:r>
    </w:p>
    <w:p w:rsidR="009C0C31" w:rsidRDefault="009C0C31" w:rsidP="009C0C31">
      <w:pPr>
        <w:ind w:firstLine="420"/>
        <w:jc w:val="left"/>
        <w:rPr>
          <w:rFonts w:ascii="仿宋" w:eastAsia="仿宋" w:hAnsi="仿宋"/>
          <w:sz w:val="28"/>
          <w:szCs w:val="28"/>
        </w:rPr>
      </w:pPr>
    </w:p>
    <w:p w:rsidR="005E048A" w:rsidRDefault="005E048A" w:rsidP="009C0C31">
      <w:pPr>
        <w:ind w:firstLine="420"/>
        <w:jc w:val="left"/>
        <w:rPr>
          <w:rFonts w:ascii="仿宋" w:eastAsia="仿宋" w:hAnsi="仿宋"/>
          <w:sz w:val="28"/>
          <w:szCs w:val="28"/>
        </w:rPr>
      </w:pPr>
    </w:p>
    <w:tbl>
      <w:tblPr>
        <w:tblW w:w="8460" w:type="dxa"/>
        <w:tblInd w:w="-72" w:type="dxa"/>
        <w:tblLook w:val="0000" w:firstRow="0" w:lastRow="0" w:firstColumn="0" w:lastColumn="0" w:noHBand="0" w:noVBand="0"/>
      </w:tblPr>
      <w:tblGrid>
        <w:gridCol w:w="638"/>
        <w:gridCol w:w="2713"/>
        <w:gridCol w:w="934"/>
        <w:gridCol w:w="2300"/>
        <w:gridCol w:w="1875"/>
      </w:tblGrid>
      <w:tr w:rsidR="009C0C31" w:rsidRPr="009C0C31" w:rsidTr="007D66D7">
        <w:trPr>
          <w:trHeight w:val="623"/>
        </w:trPr>
        <w:tc>
          <w:tcPr>
            <w:tcW w:w="8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ind w:firstLine="42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bCs/>
                <w:noProof/>
                <w:kern w:val="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798C0" wp14:editId="601BD7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28625" cy="628650"/>
                      <wp:effectExtent l="0" t="0" r="0" b="0"/>
                      <wp:wrapNone/>
                      <wp:docPr id="1" name="矩形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28625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0;margin-top:0;width:33.75pt;height:49.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9C0C31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附件：</w:t>
            </w:r>
            <w:r w:rsidRPr="009C0C31"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9C0C31">
              <w:rPr>
                <w:rFonts w:ascii="仿宋" w:eastAsia="仿宋" w:hAnsi="仿宋" w:hint="eastAsia"/>
                <w:b/>
                <w:sz w:val="28"/>
                <w:szCs w:val="28"/>
              </w:rPr>
              <w:t>2014年“高创计划”教学名师拟入选人员名单</w:t>
            </w:r>
          </w:p>
        </w:tc>
      </w:tr>
      <w:tr w:rsidR="009C0C31" w:rsidRPr="009C0C31" w:rsidTr="007D66D7">
        <w:trPr>
          <w:trHeight w:val="66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C0C3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C0C3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C0C3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C0C3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专业技术职务/职业资格证书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C0C3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北京工业大学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蒋宗礼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首都医科大学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申昆玲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  <w:r w:rsidRPr="009C0C31">
              <w:rPr>
                <w:rFonts w:ascii="Times New Roman" w:eastAsia="仿宋_GB2312" w:hAnsi="Times New Roman" w:cs="Times New Roman"/>
                <w:kern w:val="0"/>
                <w:sz w:val="22"/>
              </w:rPr>
              <w:t>/</w:t>
            </w: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9C0C31">
                <w:rPr>
                  <w:rFonts w:ascii="仿宋_GB2312" w:eastAsia="仿宋_GB2312" w:hAnsi="宋体" w:cs="宋体" w:hint="eastAsia"/>
                  <w:kern w:val="0"/>
                  <w:sz w:val="22"/>
                </w:rPr>
                <w:t>任</w:t>
              </w:r>
            </w:smartTag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医师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首都师范大学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何书元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首都经济贸易大学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张  琪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北京工商大学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杨有红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北京建筑大学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张怀静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教授/一级注册</w:t>
            </w: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结构师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北方工业大学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张卫平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北京信息科技大学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黄  民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北京石油化工学院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吴  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北京农学院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赵建庄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北京物资学院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田立平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北京服装学院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刘瑞璞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中国戏曲学院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谢柏梁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北京电影学院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穆德远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北京舞蹈学院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王  </w:t>
            </w: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玫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北京第二外国语学院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邹统钎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中国音乐学院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张维良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本科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北京联合大学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李宇红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</w:t>
            </w:r>
            <w:r w:rsidRPr="009C0C31">
              <w:rPr>
                <w:rFonts w:ascii="Times New Roman" w:eastAsia="仿宋_GB2312" w:hAnsi="Times New Roman" w:cs="Times New Roman"/>
                <w:kern w:val="0"/>
                <w:sz w:val="22"/>
              </w:rPr>
              <w:t>/</w:t>
            </w: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企业人力资源高级管理师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高职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北京青年政治学院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老  青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教授/酒店管理师（高级）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高职</w:t>
            </w:r>
          </w:p>
        </w:tc>
      </w:tr>
      <w:tr w:rsidR="009C0C31" w:rsidRPr="009C0C31" w:rsidTr="007D66D7">
        <w:trPr>
          <w:trHeight w:val="55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北京财贸职业学院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孙万军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教授/ERP管理咨询师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C31" w:rsidRPr="009C0C31" w:rsidRDefault="009C0C31" w:rsidP="009C0C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9C0C31">
              <w:rPr>
                <w:rFonts w:ascii="仿宋_GB2312" w:eastAsia="仿宋_GB2312" w:hAnsi="宋体" w:cs="宋体" w:hint="eastAsia"/>
                <w:kern w:val="0"/>
                <w:sz w:val="22"/>
              </w:rPr>
              <w:t>高职</w:t>
            </w:r>
          </w:p>
        </w:tc>
      </w:tr>
    </w:tbl>
    <w:p w:rsidR="009C0C31" w:rsidRPr="00437AF9" w:rsidRDefault="009C0C31" w:rsidP="009C0C31">
      <w:pPr>
        <w:ind w:firstLine="420"/>
        <w:jc w:val="left"/>
        <w:rPr>
          <w:rFonts w:ascii="仿宋" w:eastAsia="仿宋" w:hAnsi="仿宋"/>
          <w:sz w:val="28"/>
          <w:szCs w:val="28"/>
        </w:rPr>
      </w:pPr>
    </w:p>
    <w:sectPr w:rsidR="009C0C31" w:rsidRPr="0043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2F" w:rsidRDefault="00686C2F" w:rsidP="007416F1">
      <w:r>
        <w:separator/>
      </w:r>
    </w:p>
  </w:endnote>
  <w:endnote w:type="continuationSeparator" w:id="0">
    <w:p w:rsidR="00686C2F" w:rsidRDefault="00686C2F" w:rsidP="0074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2F" w:rsidRDefault="00686C2F" w:rsidP="007416F1">
      <w:r>
        <w:separator/>
      </w:r>
    </w:p>
  </w:footnote>
  <w:footnote w:type="continuationSeparator" w:id="0">
    <w:p w:rsidR="00686C2F" w:rsidRDefault="00686C2F" w:rsidP="0074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F6"/>
    <w:rsid w:val="001D33F6"/>
    <w:rsid w:val="00437AF9"/>
    <w:rsid w:val="005E048A"/>
    <w:rsid w:val="00686C2F"/>
    <w:rsid w:val="006E4466"/>
    <w:rsid w:val="007416F1"/>
    <w:rsid w:val="009C0C31"/>
    <w:rsid w:val="00C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C0C3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C0C31"/>
  </w:style>
  <w:style w:type="paragraph" w:styleId="a4">
    <w:name w:val="header"/>
    <w:basedOn w:val="a"/>
    <w:link w:val="Char0"/>
    <w:uiPriority w:val="99"/>
    <w:unhideWhenUsed/>
    <w:rsid w:val="00741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416F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41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416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C0C3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C0C31"/>
  </w:style>
  <w:style w:type="paragraph" w:styleId="a4">
    <w:name w:val="header"/>
    <w:basedOn w:val="a"/>
    <w:link w:val="Char0"/>
    <w:uiPriority w:val="99"/>
    <w:unhideWhenUsed/>
    <w:rsid w:val="00741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416F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41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41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付兴锋</dc:creator>
  <cp:lastModifiedBy>bj</cp:lastModifiedBy>
  <cp:revision>2</cp:revision>
  <cp:lastPrinted>2015-05-20T08:44:00Z</cp:lastPrinted>
  <dcterms:created xsi:type="dcterms:W3CDTF">2015-05-20T08:58:00Z</dcterms:created>
  <dcterms:modified xsi:type="dcterms:W3CDTF">2015-05-20T08:58:00Z</dcterms:modified>
</cp:coreProperties>
</file>